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体育学院</w:t>
      </w:r>
      <w:r>
        <w:rPr>
          <w:sz w:val="28"/>
          <w:szCs w:val="28"/>
        </w:rPr>
        <w:t>2022-2023学年教师质量考核结果</w:t>
      </w:r>
    </w:p>
    <w:p>
      <w:pPr>
        <w:jc w:val="center"/>
      </w:pP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优秀：卜保国、王传平、杜静歌、金庆红、颜小燕、李明、胡好、谢叶寿、张航、薛保红、张振霖、胡昌领、赵德勋、陶惠慧。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良好：姜海银、闫林、王红涛、李品仙、许明思、文才新、滕忠红、宫玫玫、季华、汪韧、范同军、易志雄、胡万祥、许诚、何银萍、徐玲、张琴、张勇、寇猛、郭亮、黄蓉静、杨菲菲、张辉、王相玲、孙霞、董仕林、周芳、李道锋、陈智、石生、何银萍、王康、孔维东、R</w:t>
      </w:r>
      <w:r>
        <w:rPr>
          <w:rFonts w:ascii="宋体" w:hAnsi="宋体" w:eastAsia="宋体" w:cs="宋体"/>
          <w:color w:val="000000"/>
          <w:kern w:val="0"/>
          <w:sz w:val="24"/>
          <w:szCs w:val="24"/>
        </w:rPr>
        <w:t>AZA.ALI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合格：王晋伟、孟垚、柴方松、沈静波、王彦青、李丽、束一鸣、徐辉（聘）、王霖。</w:t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02"/>
    <w:rsid w:val="000673B1"/>
    <w:rsid w:val="002271AB"/>
    <w:rsid w:val="002D5DC8"/>
    <w:rsid w:val="00715402"/>
    <w:rsid w:val="00854C20"/>
    <w:rsid w:val="3E36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215</Characters>
  <Lines>1</Lines>
  <Paragraphs>1</Paragraphs>
  <TotalTime>3</TotalTime>
  <ScaleCrop>false</ScaleCrop>
  <LinksUpToDate>false</LinksUpToDate>
  <CharactersWithSpaces>251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2023-09-12T03:35:00Z</dcterms:created>
  <dc:creator>HPZONEB</dc:creator>
  <cp:lastModifiedBy>邢朝芳</cp:lastModifiedBy>
  <dcterms:modified xsi:type="dcterms:W3CDTF">2023-09-13T00:56:37Z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F5B8DCD465D84B29B75633FBBA33276B_13</vt:lpwstr>
  </property>
</Properties>
</file>