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1F0CA">
      <w:pPr>
        <w:spacing w:line="220" w:lineRule="atLeast"/>
        <w:ind w:right="920"/>
        <w:jc w:val="both"/>
        <w:rPr>
          <w:rFonts w:ascii="Times New Roman" w:hAnsi="Times New Roman" w:eastAsia="楷体" w:cs="楷体"/>
          <w:b/>
          <w:sz w:val="28"/>
          <w:szCs w:val="28"/>
        </w:rPr>
      </w:pPr>
      <w:r>
        <w:rPr>
          <w:rFonts w:hint="eastAsia" w:ascii="Times New Roman" w:hAnsi="Times New Roman" w:eastAsia="楷体" w:cs="楷体"/>
          <w:b/>
          <w:sz w:val="28"/>
          <w:szCs w:val="28"/>
        </w:rPr>
        <w:t>附件1：</w:t>
      </w:r>
    </w:p>
    <w:p w14:paraId="21BE5F34">
      <w:pPr>
        <w:spacing w:line="220" w:lineRule="atLeast"/>
        <w:jc w:val="center"/>
        <w:rPr>
          <w:rFonts w:ascii="Times New Roman" w:hAnsi="Times New Roman" w:eastAsia="楷体" w:cs="楷体"/>
          <w:sz w:val="32"/>
          <w:szCs w:val="32"/>
        </w:rPr>
      </w:pPr>
      <w:r>
        <w:rPr>
          <w:rFonts w:hint="eastAsia" w:ascii="Times New Roman" w:hAnsi="Times New Roman" w:eastAsia="楷体" w:cs="楷体"/>
          <w:sz w:val="32"/>
          <w:szCs w:val="32"/>
        </w:rPr>
        <w:t>2024年校级劳动教育十大典型案例</w:t>
      </w:r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730"/>
        <w:gridCol w:w="1555"/>
        <w:gridCol w:w="2463"/>
      </w:tblGrid>
      <w:tr w14:paraId="4909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Align w:val="center"/>
          </w:tcPr>
          <w:p w14:paraId="4765BAA0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30" w:type="dxa"/>
            <w:vAlign w:val="center"/>
          </w:tcPr>
          <w:p w14:paraId="31F3A9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1555" w:type="dxa"/>
            <w:vAlign w:val="center"/>
          </w:tcPr>
          <w:p w14:paraId="5E91EF5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</w:t>
            </w:r>
          </w:p>
          <w:p w14:paraId="2370D46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463" w:type="dxa"/>
            <w:vAlign w:val="center"/>
          </w:tcPr>
          <w:p w14:paraId="67851A41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学院（部门）</w:t>
            </w:r>
          </w:p>
        </w:tc>
      </w:tr>
      <w:tr w14:paraId="10CB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0139FFD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30" w:type="dxa"/>
            <w:tcBorders>
              <w:bottom w:val="single" w:color="auto" w:sz="4" w:space="0"/>
            </w:tcBorders>
            <w:vAlign w:val="center"/>
          </w:tcPr>
          <w:p w14:paraId="450F187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国际工程师学院梦溪农场劳动教育实践基地建设案例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B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周芬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F596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安徽工程大学国际工程师学校校区管委会</w:t>
            </w:r>
          </w:p>
        </w:tc>
      </w:tr>
      <w:tr w14:paraId="1F4E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5796F9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24821A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“食”践育人，“劳”以致用——食品制作劳动教育实践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35FB8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王顺民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E01F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生物与食品工程学院</w:t>
            </w:r>
          </w:p>
        </w:tc>
      </w:tr>
      <w:tr w14:paraId="7AD2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61C5E8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DC317E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《插花艺术》劳动教育实践课程教学研究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EC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唐红晶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1C27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人文学院</w:t>
            </w:r>
          </w:p>
        </w:tc>
      </w:tr>
      <w:tr w14:paraId="5C6F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273" w:type="dxa"/>
            <w:vAlign w:val="center"/>
          </w:tcPr>
          <w:p w14:paraId="0DDF6A2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03128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依托工程训练实践平台开展生产劳动技能教育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2324D">
            <w:pPr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邵文生</w:t>
            </w:r>
          </w:p>
          <w:p w14:paraId="33E3C676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疏达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8DB4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现代技术中心</w:t>
            </w:r>
          </w:p>
        </w:tc>
      </w:tr>
      <w:tr w14:paraId="427F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1CA53C8D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C79E82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 xml:space="preserve">“锦绣纺服”——立足专业特色的实践育人模式探索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81A45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陈倩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90E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纺织服装学院</w:t>
            </w:r>
          </w:p>
        </w:tc>
      </w:tr>
      <w:tr w14:paraId="7882B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1C815C4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3B61DE">
            <w:pPr>
              <w:ind w:firstLine="723" w:firstLineChars="3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  <w:lang w:val="en-US" w:eastAsia="zh-CN"/>
              </w:rPr>
              <w:t>砺</w:t>
            </w:r>
            <w:bookmarkStart w:id="0" w:name="_GoBack"/>
            <w:bookmarkEnd w:id="0"/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行寒假·劳动筑梦</w:t>
            </w:r>
          </w:p>
          <w:p w14:paraId="439F5B10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——计算机与信息学院大学生寒假劳动月教育实践活动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300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6DA3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计算机与信息学院</w:t>
            </w:r>
          </w:p>
        </w:tc>
      </w:tr>
      <w:tr w14:paraId="358A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273" w:type="dxa"/>
            <w:vAlign w:val="center"/>
          </w:tcPr>
          <w:p w14:paraId="73765C13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4CAFBD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五生五化促五育 三全六专育新人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00E5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赵德勋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974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体育学院</w:t>
            </w:r>
          </w:p>
        </w:tc>
      </w:tr>
      <w:tr w14:paraId="4338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73" w:type="dxa"/>
            <w:vAlign w:val="center"/>
          </w:tcPr>
          <w:p w14:paraId="552A302C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05C740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人文科普共育时代新人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8B4AA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曹荣荣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A628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人文素质教育中心</w:t>
            </w:r>
          </w:p>
        </w:tc>
      </w:tr>
      <w:tr w14:paraId="679E3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273" w:type="dxa"/>
            <w:vAlign w:val="center"/>
          </w:tcPr>
          <w:p w14:paraId="668DDF4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DA48FD">
            <w:pPr>
              <w:ind w:firstLine="241" w:firstLineChars="1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新质生产力视域下高校大学生劳动教育探索实践</w:t>
            </w:r>
          </w:p>
          <w:p w14:paraId="28D013A1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——以劳动教育先锋示范班为例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3F4B1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鲁力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B61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材料科学与工程学院</w:t>
            </w:r>
          </w:p>
        </w:tc>
      </w:tr>
      <w:tr w14:paraId="3E800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273" w:type="dxa"/>
            <w:vAlign w:val="center"/>
          </w:tcPr>
          <w:p w14:paraId="021E7664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B91D3C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《校园水体环保踏勘与净化》劳动教育实践课程教学及建设案例报告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AA8E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宋珍霞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32DBD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化学与环境工程学院</w:t>
            </w:r>
          </w:p>
        </w:tc>
      </w:tr>
    </w:tbl>
    <w:p w14:paraId="44291BE8">
      <w:pPr>
        <w:spacing w:line="220" w:lineRule="atLeast"/>
        <w:ind w:right="920"/>
        <w:jc w:val="both"/>
        <w:rPr>
          <w:rFonts w:ascii="Times New Roman" w:hAnsi="Times New Roman" w:eastAsia="楷体" w:cs="楷体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7FB"/>
    <w:rsid w:val="0001183B"/>
    <w:rsid w:val="000C1672"/>
    <w:rsid w:val="000C39FC"/>
    <w:rsid w:val="000D19AD"/>
    <w:rsid w:val="000D43E7"/>
    <w:rsid w:val="001046A3"/>
    <w:rsid w:val="001272CC"/>
    <w:rsid w:val="0013503C"/>
    <w:rsid w:val="00137F6C"/>
    <w:rsid w:val="0015499A"/>
    <w:rsid w:val="001B7AE4"/>
    <w:rsid w:val="001D3800"/>
    <w:rsid w:val="001F2F0B"/>
    <w:rsid w:val="0020600C"/>
    <w:rsid w:val="00207B45"/>
    <w:rsid w:val="00235E8C"/>
    <w:rsid w:val="0026023B"/>
    <w:rsid w:val="002D2F0F"/>
    <w:rsid w:val="00323B43"/>
    <w:rsid w:val="003510EC"/>
    <w:rsid w:val="003A3C9F"/>
    <w:rsid w:val="003D2092"/>
    <w:rsid w:val="003D37D8"/>
    <w:rsid w:val="00426133"/>
    <w:rsid w:val="004266DE"/>
    <w:rsid w:val="004358AB"/>
    <w:rsid w:val="0048135D"/>
    <w:rsid w:val="0048202B"/>
    <w:rsid w:val="00493720"/>
    <w:rsid w:val="00526299"/>
    <w:rsid w:val="00580C3A"/>
    <w:rsid w:val="00582400"/>
    <w:rsid w:val="005939F5"/>
    <w:rsid w:val="005C7B6B"/>
    <w:rsid w:val="005E1A2A"/>
    <w:rsid w:val="005F13FB"/>
    <w:rsid w:val="00636436"/>
    <w:rsid w:val="00663735"/>
    <w:rsid w:val="006B6A4D"/>
    <w:rsid w:val="00704499"/>
    <w:rsid w:val="00704D0E"/>
    <w:rsid w:val="00712E91"/>
    <w:rsid w:val="007B44F4"/>
    <w:rsid w:val="0084688F"/>
    <w:rsid w:val="008B1DFF"/>
    <w:rsid w:val="008B6264"/>
    <w:rsid w:val="008B7726"/>
    <w:rsid w:val="008E3F09"/>
    <w:rsid w:val="00A730D9"/>
    <w:rsid w:val="00AA567E"/>
    <w:rsid w:val="00AB5393"/>
    <w:rsid w:val="00B221B0"/>
    <w:rsid w:val="00B34729"/>
    <w:rsid w:val="00B475B8"/>
    <w:rsid w:val="00C06885"/>
    <w:rsid w:val="00C132F1"/>
    <w:rsid w:val="00C7719C"/>
    <w:rsid w:val="00C95B8E"/>
    <w:rsid w:val="00CB3A6C"/>
    <w:rsid w:val="00CE56ED"/>
    <w:rsid w:val="00D31D50"/>
    <w:rsid w:val="00D82DF5"/>
    <w:rsid w:val="00DC4C1D"/>
    <w:rsid w:val="00E20524"/>
    <w:rsid w:val="00E3585D"/>
    <w:rsid w:val="00E63625"/>
    <w:rsid w:val="00EE0BA1"/>
    <w:rsid w:val="00F60F8F"/>
    <w:rsid w:val="00F872EA"/>
    <w:rsid w:val="09954E0D"/>
    <w:rsid w:val="0B0B5AEB"/>
    <w:rsid w:val="0C152235"/>
    <w:rsid w:val="111156C1"/>
    <w:rsid w:val="11733C86"/>
    <w:rsid w:val="14117786"/>
    <w:rsid w:val="1CCA0D74"/>
    <w:rsid w:val="24CE594B"/>
    <w:rsid w:val="25396B3D"/>
    <w:rsid w:val="2DBD030B"/>
    <w:rsid w:val="3502519D"/>
    <w:rsid w:val="355754E9"/>
    <w:rsid w:val="36070CBD"/>
    <w:rsid w:val="364610BA"/>
    <w:rsid w:val="3E3208A1"/>
    <w:rsid w:val="44EB3558"/>
    <w:rsid w:val="49E50EBD"/>
    <w:rsid w:val="49ED1E3B"/>
    <w:rsid w:val="4C2B677F"/>
    <w:rsid w:val="4CDD5E7C"/>
    <w:rsid w:val="500A27E5"/>
    <w:rsid w:val="509B4084"/>
    <w:rsid w:val="51E47CAD"/>
    <w:rsid w:val="52157E66"/>
    <w:rsid w:val="54A52BFE"/>
    <w:rsid w:val="565F3DA6"/>
    <w:rsid w:val="56C250FB"/>
    <w:rsid w:val="57FD3876"/>
    <w:rsid w:val="58445001"/>
    <w:rsid w:val="5A767910"/>
    <w:rsid w:val="5B5540F8"/>
    <w:rsid w:val="67144738"/>
    <w:rsid w:val="69407A67"/>
    <w:rsid w:val="6A35232E"/>
    <w:rsid w:val="73AB01D2"/>
    <w:rsid w:val="75E42155"/>
    <w:rsid w:val="7ECB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